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67B3A" w14:textId="586C065E" w:rsidR="00851E06" w:rsidRDefault="00851E06">
      <w:pPr>
        <w:spacing w:line="240" w:lineRule="auto"/>
        <w:jc w:val="center"/>
      </w:pPr>
      <w:r>
        <w:rPr>
          <w:noProof/>
        </w:rPr>
        <w:drawing>
          <wp:anchor distT="0" distB="0" distL="114300" distR="114300" simplePos="0" relativeHeight="251659264" behindDoc="0" locked="0" layoutInCell="1" allowOverlap="1" wp14:anchorId="433D3B5C" wp14:editId="20C67676">
            <wp:simplePos x="0" y="0"/>
            <wp:positionH relativeFrom="margin">
              <wp:align>left</wp:align>
            </wp:positionH>
            <wp:positionV relativeFrom="paragraph">
              <wp:posOffset>9525</wp:posOffset>
            </wp:positionV>
            <wp:extent cx="2430145" cy="839470"/>
            <wp:effectExtent l="0" t="0" r="8255" b="0"/>
            <wp:wrapThrough wrapText="bothSides">
              <wp:wrapPolygon edited="0">
                <wp:start x="1185" y="0"/>
                <wp:lineTo x="0" y="1470"/>
                <wp:lineTo x="0" y="6862"/>
                <wp:lineTo x="677" y="9803"/>
                <wp:lineTo x="3217" y="15685"/>
                <wp:lineTo x="3217" y="21077"/>
                <wp:lineTo x="8466" y="21077"/>
                <wp:lineTo x="8466" y="15685"/>
                <wp:lineTo x="21504" y="14215"/>
                <wp:lineTo x="21504" y="9313"/>
                <wp:lineTo x="4233" y="6372"/>
                <wp:lineTo x="3725" y="3431"/>
                <wp:lineTo x="2540" y="0"/>
                <wp:lineTo x="1185"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vanPrinsterer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0145" cy="839470"/>
                    </a:xfrm>
                    <a:prstGeom prst="rect">
                      <a:avLst/>
                    </a:prstGeom>
                  </pic:spPr>
                </pic:pic>
              </a:graphicData>
            </a:graphic>
          </wp:anchor>
        </w:drawing>
      </w:r>
    </w:p>
    <w:p w14:paraId="29FBBB13" w14:textId="1202C562" w:rsidR="00851E06" w:rsidRDefault="00F3054D">
      <w:pPr>
        <w:spacing w:line="240" w:lineRule="auto"/>
        <w:jc w:val="center"/>
      </w:pPr>
      <w:r>
        <w:rPr>
          <w:noProof/>
        </w:rPr>
        <w:drawing>
          <wp:anchor distT="0" distB="0" distL="114300" distR="114300" simplePos="0" relativeHeight="251661312" behindDoc="0" locked="0" layoutInCell="1" allowOverlap="1" wp14:anchorId="3298A3C0" wp14:editId="0F5AEB9D">
            <wp:simplePos x="0" y="0"/>
            <wp:positionH relativeFrom="margin">
              <wp:align>right</wp:align>
            </wp:positionH>
            <wp:positionV relativeFrom="paragraph">
              <wp:posOffset>6350</wp:posOffset>
            </wp:positionV>
            <wp:extent cx="1935480" cy="734060"/>
            <wp:effectExtent l="0" t="0" r="7620" b="8890"/>
            <wp:wrapThrough wrapText="bothSides">
              <wp:wrapPolygon edited="0">
                <wp:start x="7866" y="0"/>
                <wp:lineTo x="4890" y="1121"/>
                <wp:lineTo x="3614" y="3924"/>
                <wp:lineTo x="3614" y="8969"/>
                <wp:lineTo x="0" y="9529"/>
                <wp:lineTo x="0" y="16256"/>
                <wp:lineTo x="8291" y="18498"/>
                <wp:lineTo x="7016" y="19059"/>
                <wp:lineTo x="7016" y="21301"/>
                <wp:lineTo x="17646" y="21301"/>
                <wp:lineTo x="18283" y="17938"/>
                <wp:lineTo x="21472" y="17377"/>
                <wp:lineTo x="21472" y="10090"/>
                <wp:lineTo x="17220" y="7287"/>
                <wp:lineTo x="16795" y="2242"/>
                <wp:lineTo x="9567" y="0"/>
                <wp:lineTo x="7866"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e logo nieuwe kleur-F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5480" cy="734060"/>
                    </a:xfrm>
                    <a:prstGeom prst="rect">
                      <a:avLst/>
                    </a:prstGeom>
                  </pic:spPr>
                </pic:pic>
              </a:graphicData>
            </a:graphic>
            <wp14:sizeRelH relativeFrom="margin">
              <wp14:pctWidth>0</wp14:pctWidth>
            </wp14:sizeRelH>
            <wp14:sizeRelV relativeFrom="margin">
              <wp14:pctHeight>0</wp14:pctHeight>
            </wp14:sizeRelV>
          </wp:anchor>
        </w:drawing>
      </w:r>
    </w:p>
    <w:p w14:paraId="194B6435" w14:textId="77777777" w:rsidR="00851E06" w:rsidRDefault="00851E06">
      <w:pPr>
        <w:spacing w:line="240" w:lineRule="auto"/>
        <w:jc w:val="center"/>
      </w:pPr>
    </w:p>
    <w:p w14:paraId="4291E24A" w14:textId="5B52C956" w:rsidR="00851E06" w:rsidRDefault="00851E06">
      <w:pPr>
        <w:spacing w:line="240" w:lineRule="auto"/>
        <w:jc w:val="center"/>
      </w:pPr>
    </w:p>
    <w:p w14:paraId="14278C2E" w14:textId="2E0DA38D" w:rsidR="00851E06" w:rsidRDefault="00851E06">
      <w:pPr>
        <w:spacing w:line="240" w:lineRule="auto"/>
        <w:jc w:val="center"/>
      </w:pPr>
    </w:p>
    <w:p w14:paraId="5C4836EE" w14:textId="77777777" w:rsidR="00F3054D" w:rsidRDefault="00F3054D">
      <w:pPr>
        <w:spacing w:line="240" w:lineRule="auto"/>
        <w:jc w:val="center"/>
      </w:pPr>
    </w:p>
    <w:p w14:paraId="53142825" w14:textId="77777777" w:rsidR="00851E06" w:rsidRDefault="00851E06">
      <w:pPr>
        <w:spacing w:line="240" w:lineRule="auto"/>
        <w:jc w:val="center"/>
      </w:pPr>
    </w:p>
    <w:p w14:paraId="00000001" w14:textId="4C397396" w:rsidR="000A2A4E" w:rsidRDefault="00F3054D">
      <w:pPr>
        <w:spacing w:line="240" w:lineRule="auto"/>
        <w:jc w:val="center"/>
      </w:pPr>
      <w:r>
        <w:t xml:space="preserve">Op de  </w:t>
      </w:r>
      <w:r>
        <w:rPr>
          <w:b/>
          <w:color w:val="38761D"/>
        </w:rPr>
        <w:t>Groen van Prinstererschool</w:t>
      </w:r>
      <w:r>
        <w:t xml:space="preserve"> zoeken wij </w:t>
      </w:r>
    </w:p>
    <w:p w14:paraId="00000002" w14:textId="77777777" w:rsidR="000A2A4E" w:rsidRDefault="00F3054D">
      <w:pPr>
        <w:spacing w:line="240" w:lineRule="auto"/>
        <w:jc w:val="center"/>
      </w:pPr>
      <w:r>
        <w:t xml:space="preserve">zo snel mogelijk, maar uiterlijk per 1 december 2024, </w:t>
      </w:r>
      <w:bookmarkStart w:id="0" w:name="_GoBack"/>
      <w:bookmarkEnd w:id="0"/>
      <w:r>
        <w:t>een</w:t>
      </w:r>
    </w:p>
    <w:p w14:paraId="00000003" w14:textId="77777777" w:rsidR="000A2A4E" w:rsidRDefault="000A2A4E">
      <w:pPr>
        <w:spacing w:line="240" w:lineRule="auto"/>
        <w:jc w:val="center"/>
      </w:pPr>
    </w:p>
    <w:p w14:paraId="00000004" w14:textId="77777777" w:rsidR="000A2A4E" w:rsidRDefault="00F3054D">
      <w:pPr>
        <w:spacing w:line="240" w:lineRule="auto"/>
        <w:jc w:val="center"/>
        <w:rPr>
          <w:b/>
          <w:color w:val="38761D"/>
          <w:sz w:val="50"/>
          <w:szCs w:val="50"/>
        </w:rPr>
      </w:pPr>
      <w:r>
        <w:rPr>
          <w:b/>
          <w:color w:val="38761D"/>
          <w:sz w:val="50"/>
          <w:szCs w:val="50"/>
        </w:rPr>
        <w:t>Leerkracht groep 4</w:t>
      </w:r>
    </w:p>
    <w:p w14:paraId="00000005" w14:textId="77777777" w:rsidR="000A2A4E" w:rsidRDefault="00F3054D">
      <w:pPr>
        <w:spacing w:line="240" w:lineRule="auto"/>
        <w:jc w:val="center"/>
        <w:rPr>
          <w:b/>
          <w:color w:val="38761D"/>
          <w:sz w:val="24"/>
          <w:szCs w:val="24"/>
        </w:rPr>
      </w:pPr>
      <w:r>
        <w:rPr>
          <w:b/>
          <w:color w:val="38761D"/>
          <w:sz w:val="24"/>
          <w:szCs w:val="24"/>
        </w:rPr>
        <w:t>0,575 fte ( 3 dagen)</w:t>
      </w:r>
    </w:p>
    <w:p w14:paraId="00000006" w14:textId="77777777" w:rsidR="000A2A4E" w:rsidRDefault="00F3054D">
      <w:pPr>
        <w:widowControl w:val="0"/>
        <w:spacing w:before="336"/>
        <w:ind w:left="-24" w:right="-23"/>
        <w:jc w:val="center"/>
        <w:rPr>
          <w:color w:val="38761D"/>
        </w:rPr>
      </w:pPr>
      <w:r>
        <w:rPr>
          <w:color w:val="38761D"/>
        </w:rPr>
        <w:t xml:space="preserve">De Groen van Prinsterer is een leuke, kleine school waar we met een hecht team werken aan goed onderwijs voor onze leerlingen. Op onze school kun je voor de leerlingen écht het verschil maken! </w:t>
      </w:r>
    </w:p>
    <w:p w14:paraId="00000007" w14:textId="77777777" w:rsidR="000A2A4E" w:rsidRDefault="00F3054D">
      <w:pPr>
        <w:widowControl w:val="0"/>
        <w:numPr>
          <w:ilvl w:val="0"/>
          <w:numId w:val="2"/>
        </w:numPr>
        <w:spacing w:before="336"/>
        <w:ind w:right="-23"/>
        <w:jc w:val="center"/>
        <w:rPr>
          <w:color w:val="38761D"/>
        </w:rPr>
      </w:pPr>
      <w:r>
        <w:rPr>
          <w:color w:val="38761D"/>
        </w:rPr>
        <w:t>Ben je op zoek naar een nieuwe uitdaging en wil je alles uit l</w:t>
      </w:r>
      <w:r>
        <w:rPr>
          <w:color w:val="38761D"/>
        </w:rPr>
        <w:t xml:space="preserve">eerlingen halen? </w:t>
      </w:r>
    </w:p>
    <w:p w14:paraId="00000008" w14:textId="77777777" w:rsidR="000A2A4E" w:rsidRDefault="00F3054D">
      <w:pPr>
        <w:widowControl w:val="0"/>
        <w:numPr>
          <w:ilvl w:val="0"/>
          <w:numId w:val="2"/>
        </w:numPr>
        <w:ind w:right="-23"/>
        <w:jc w:val="center"/>
        <w:rPr>
          <w:color w:val="38761D"/>
        </w:rPr>
      </w:pPr>
      <w:r>
        <w:rPr>
          <w:color w:val="38761D"/>
        </w:rPr>
        <w:t xml:space="preserve">Wil je een bijdrage leveren aan ons motto ‘Op de Groen kun je groeien!’ </w:t>
      </w:r>
    </w:p>
    <w:p w14:paraId="00000009" w14:textId="77777777" w:rsidR="000A2A4E" w:rsidRDefault="00F3054D">
      <w:pPr>
        <w:widowControl w:val="0"/>
        <w:numPr>
          <w:ilvl w:val="0"/>
          <w:numId w:val="2"/>
        </w:numPr>
        <w:ind w:right="-23"/>
        <w:jc w:val="center"/>
        <w:rPr>
          <w:color w:val="38761D"/>
        </w:rPr>
      </w:pPr>
      <w:r>
        <w:rPr>
          <w:color w:val="38761D"/>
        </w:rPr>
        <w:t>Zoek je een team dat er echt samen voor gaat?</w:t>
      </w:r>
    </w:p>
    <w:p w14:paraId="0000000A" w14:textId="77777777" w:rsidR="000A2A4E" w:rsidRDefault="00F3054D">
      <w:pPr>
        <w:widowControl w:val="0"/>
        <w:spacing w:before="336"/>
        <w:ind w:left="-24" w:right="-23"/>
        <w:jc w:val="center"/>
        <w:rPr>
          <w:color w:val="38761D"/>
        </w:rPr>
      </w:pPr>
      <w:r>
        <w:rPr>
          <w:color w:val="38761D"/>
        </w:rPr>
        <w:t>Neem dan contact met ons op!</w:t>
      </w:r>
    </w:p>
    <w:p w14:paraId="0000000B" w14:textId="77777777" w:rsidR="000A2A4E" w:rsidRDefault="000A2A4E">
      <w:pPr>
        <w:spacing w:line="240" w:lineRule="auto"/>
        <w:jc w:val="center"/>
        <w:rPr>
          <w:color w:val="741B47"/>
        </w:rPr>
      </w:pPr>
    </w:p>
    <w:p w14:paraId="0000000C" w14:textId="77777777" w:rsidR="000A2A4E" w:rsidRDefault="000A2A4E">
      <w:pPr>
        <w:spacing w:line="240" w:lineRule="auto"/>
        <w:jc w:val="center"/>
      </w:pPr>
    </w:p>
    <w:p w14:paraId="0000000D" w14:textId="77777777" w:rsidR="000A2A4E" w:rsidRPr="00F3054D" w:rsidRDefault="00F3054D">
      <w:pPr>
        <w:spacing w:line="240" w:lineRule="auto"/>
        <w:rPr>
          <w:rFonts w:ascii="Trebuchet MS" w:hAnsi="Trebuchet MS"/>
        </w:rPr>
      </w:pPr>
      <w:r w:rsidRPr="00F3054D">
        <w:rPr>
          <w:rFonts w:ascii="Trebuchet MS" w:hAnsi="Trebuchet MS"/>
        </w:rPr>
        <w:t xml:space="preserve">We zoeken </w:t>
      </w:r>
    </w:p>
    <w:p w14:paraId="0000000E" w14:textId="77777777" w:rsidR="000A2A4E" w:rsidRPr="00F3054D" w:rsidRDefault="00F3054D">
      <w:pPr>
        <w:numPr>
          <w:ilvl w:val="0"/>
          <w:numId w:val="1"/>
        </w:numPr>
        <w:spacing w:line="240" w:lineRule="auto"/>
        <w:rPr>
          <w:rFonts w:ascii="Trebuchet MS" w:hAnsi="Trebuchet MS"/>
        </w:rPr>
      </w:pPr>
      <w:r w:rsidRPr="00F3054D">
        <w:rPr>
          <w:rFonts w:ascii="Trebuchet MS" w:hAnsi="Trebuchet MS"/>
        </w:rPr>
        <w:t xml:space="preserve">een enthousiaste leerkracht die op </w:t>
      </w:r>
      <w:r w:rsidRPr="00F3054D">
        <w:rPr>
          <w:rFonts w:ascii="Trebuchet MS" w:hAnsi="Trebuchet MS"/>
          <w:u w:val="single"/>
        </w:rPr>
        <w:t>maandag, dinsdag en woensdag</w:t>
      </w:r>
      <w:r w:rsidRPr="00F3054D">
        <w:rPr>
          <w:rFonts w:ascii="Trebuchet MS" w:hAnsi="Trebuchet MS"/>
        </w:rPr>
        <w:t xml:space="preserve"> kan werken.</w:t>
      </w:r>
    </w:p>
    <w:p w14:paraId="0000000F" w14:textId="77777777" w:rsidR="000A2A4E" w:rsidRPr="00F3054D" w:rsidRDefault="00F3054D">
      <w:pPr>
        <w:numPr>
          <w:ilvl w:val="0"/>
          <w:numId w:val="1"/>
        </w:numPr>
        <w:spacing w:line="240" w:lineRule="auto"/>
        <w:rPr>
          <w:rFonts w:ascii="Trebuchet MS" w:hAnsi="Trebuchet MS"/>
        </w:rPr>
      </w:pPr>
      <w:r w:rsidRPr="00F3054D">
        <w:rPr>
          <w:rFonts w:ascii="Trebuchet MS" w:hAnsi="Trebuchet MS"/>
        </w:rPr>
        <w:t>e</w:t>
      </w:r>
      <w:r w:rsidRPr="00F3054D">
        <w:rPr>
          <w:rFonts w:ascii="Trebuchet MS" w:hAnsi="Trebuchet MS"/>
        </w:rPr>
        <w:t>en teamspeler die graag goed samenwerkt</w:t>
      </w:r>
    </w:p>
    <w:p w14:paraId="00000010" w14:textId="77777777" w:rsidR="000A2A4E" w:rsidRPr="00F3054D" w:rsidRDefault="00F3054D">
      <w:pPr>
        <w:numPr>
          <w:ilvl w:val="0"/>
          <w:numId w:val="1"/>
        </w:numPr>
        <w:spacing w:line="240" w:lineRule="auto"/>
        <w:rPr>
          <w:rFonts w:ascii="Trebuchet MS" w:hAnsi="Trebuchet MS"/>
        </w:rPr>
      </w:pPr>
      <w:r w:rsidRPr="00F3054D">
        <w:rPr>
          <w:rFonts w:ascii="Trebuchet MS" w:hAnsi="Trebuchet MS"/>
        </w:rPr>
        <w:t>een leerkracht die schoolontwikkeling belangrijk vindt</w:t>
      </w:r>
    </w:p>
    <w:p w14:paraId="00000011" w14:textId="77777777" w:rsidR="000A2A4E" w:rsidRPr="00F3054D" w:rsidRDefault="00F3054D">
      <w:pPr>
        <w:numPr>
          <w:ilvl w:val="0"/>
          <w:numId w:val="1"/>
        </w:numPr>
        <w:spacing w:line="240" w:lineRule="auto"/>
        <w:rPr>
          <w:rFonts w:ascii="Trebuchet MS" w:hAnsi="Trebuchet MS"/>
        </w:rPr>
      </w:pPr>
      <w:r w:rsidRPr="00F3054D">
        <w:rPr>
          <w:rFonts w:ascii="Trebuchet MS" w:hAnsi="Trebuchet MS"/>
        </w:rPr>
        <w:t>een leerkracht die bekend is met de Kanjertraining (en misschien zelfs geschoold)</w:t>
      </w:r>
    </w:p>
    <w:p w14:paraId="00000012" w14:textId="77777777" w:rsidR="000A2A4E" w:rsidRPr="00F3054D" w:rsidRDefault="00F3054D">
      <w:pPr>
        <w:numPr>
          <w:ilvl w:val="0"/>
          <w:numId w:val="1"/>
        </w:numPr>
        <w:spacing w:line="240" w:lineRule="auto"/>
        <w:rPr>
          <w:rFonts w:ascii="Trebuchet MS" w:hAnsi="Trebuchet MS"/>
        </w:rPr>
      </w:pPr>
      <w:r w:rsidRPr="00F3054D">
        <w:rPr>
          <w:rFonts w:ascii="Trebuchet MS" w:hAnsi="Trebuchet MS"/>
        </w:rPr>
        <w:t>een leerkracht die niet snel uit het veld geslagen is als het soms wat anders l</w:t>
      </w:r>
      <w:r w:rsidRPr="00F3054D">
        <w:rPr>
          <w:rFonts w:ascii="Trebuchet MS" w:hAnsi="Trebuchet MS"/>
        </w:rPr>
        <w:t>oopt</w:t>
      </w:r>
    </w:p>
    <w:p w14:paraId="00000013" w14:textId="77777777" w:rsidR="000A2A4E" w:rsidRPr="00F3054D" w:rsidRDefault="000A2A4E">
      <w:pPr>
        <w:spacing w:line="240" w:lineRule="auto"/>
        <w:rPr>
          <w:rFonts w:ascii="Trebuchet MS" w:hAnsi="Trebuchet MS"/>
        </w:rPr>
      </w:pPr>
    </w:p>
    <w:p w14:paraId="00000014" w14:textId="77777777" w:rsidR="000A2A4E" w:rsidRPr="00F3054D" w:rsidRDefault="000A2A4E">
      <w:pPr>
        <w:spacing w:line="240" w:lineRule="auto"/>
        <w:rPr>
          <w:rFonts w:ascii="Trebuchet MS" w:hAnsi="Trebuchet MS"/>
        </w:rPr>
      </w:pPr>
    </w:p>
    <w:p w14:paraId="00000015" w14:textId="77777777" w:rsidR="000A2A4E" w:rsidRPr="00F3054D" w:rsidRDefault="00F3054D">
      <w:pPr>
        <w:spacing w:line="240" w:lineRule="auto"/>
        <w:rPr>
          <w:rFonts w:ascii="Trebuchet MS" w:hAnsi="Trebuchet MS"/>
        </w:rPr>
      </w:pPr>
      <w:r w:rsidRPr="00F3054D">
        <w:rPr>
          <w:rFonts w:ascii="Trebuchet MS" w:hAnsi="Trebuchet MS"/>
        </w:rPr>
        <w:t>Wij bieden</w:t>
      </w:r>
    </w:p>
    <w:p w14:paraId="00000016" w14:textId="77777777" w:rsidR="000A2A4E" w:rsidRPr="00F3054D" w:rsidRDefault="00F3054D">
      <w:pPr>
        <w:numPr>
          <w:ilvl w:val="0"/>
          <w:numId w:val="3"/>
        </w:numPr>
        <w:spacing w:line="240" w:lineRule="auto"/>
        <w:rPr>
          <w:rFonts w:ascii="Trebuchet MS" w:hAnsi="Trebuchet MS"/>
        </w:rPr>
      </w:pPr>
      <w:r w:rsidRPr="00F3054D">
        <w:rPr>
          <w:rFonts w:ascii="Trebuchet MS" w:hAnsi="Trebuchet MS"/>
        </w:rPr>
        <w:t>Een kleine groep 4 met zo’n 16 leerlingen</w:t>
      </w:r>
    </w:p>
    <w:p w14:paraId="00000017" w14:textId="77777777" w:rsidR="000A2A4E" w:rsidRPr="00F3054D" w:rsidRDefault="00F3054D">
      <w:pPr>
        <w:numPr>
          <w:ilvl w:val="0"/>
          <w:numId w:val="3"/>
        </w:numPr>
        <w:spacing w:line="240" w:lineRule="auto"/>
        <w:rPr>
          <w:rFonts w:ascii="Trebuchet MS" w:hAnsi="Trebuchet MS"/>
        </w:rPr>
      </w:pPr>
      <w:r w:rsidRPr="00F3054D">
        <w:rPr>
          <w:rFonts w:ascii="Trebuchet MS" w:hAnsi="Trebuchet MS"/>
        </w:rPr>
        <w:t>een collegiaal team met het motto: ‘We doen het samen’</w:t>
      </w:r>
    </w:p>
    <w:p w14:paraId="00000018" w14:textId="77777777" w:rsidR="000A2A4E" w:rsidRPr="00F3054D" w:rsidRDefault="00F3054D">
      <w:pPr>
        <w:numPr>
          <w:ilvl w:val="0"/>
          <w:numId w:val="3"/>
        </w:numPr>
        <w:spacing w:line="240" w:lineRule="auto"/>
        <w:rPr>
          <w:rFonts w:ascii="Trebuchet MS" w:hAnsi="Trebuchet MS"/>
        </w:rPr>
      </w:pPr>
      <w:r w:rsidRPr="00F3054D">
        <w:rPr>
          <w:rFonts w:ascii="Trebuchet MS" w:hAnsi="Trebuchet MS"/>
        </w:rPr>
        <w:t>een school met veel aandacht voor passend onderwijs</w:t>
      </w:r>
    </w:p>
    <w:p w14:paraId="00000019" w14:textId="77777777" w:rsidR="000A2A4E" w:rsidRPr="00F3054D" w:rsidRDefault="00F3054D">
      <w:pPr>
        <w:numPr>
          <w:ilvl w:val="0"/>
          <w:numId w:val="3"/>
        </w:numPr>
        <w:spacing w:line="240" w:lineRule="auto"/>
        <w:rPr>
          <w:rFonts w:ascii="Trebuchet MS" w:hAnsi="Trebuchet MS"/>
        </w:rPr>
      </w:pPr>
      <w:r w:rsidRPr="00F3054D">
        <w:rPr>
          <w:rFonts w:ascii="Trebuchet MS" w:hAnsi="Trebuchet MS"/>
        </w:rPr>
        <w:t>een school die werkt met Snappet in groep 4-8</w:t>
      </w:r>
    </w:p>
    <w:p w14:paraId="0000001A" w14:textId="77777777" w:rsidR="000A2A4E" w:rsidRPr="00F3054D" w:rsidRDefault="00F3054D">
      <w:pPr>
        <w:numPr>
          <w:ilvl w:val="0"/>
          <w:numId w:val="3"/>
        </w:numPr>
        <w:spacing w:line="240" w:lineRule="auto"/>
        <w:rPr>
          <w:rFonts w:ascii="Trebuchet MS" w:hAnsi="Trebuchet MS"/>
        </w:rPr>
      </w:pPr>
      <w:r w:rsidRPr="00F3054D">
        <w:rPr>
          <w:rFonts w:ascii="Trebuchet MS" w:hAnsi="Trebuchet MS"/>
        </w:rPr>
        <w:t>een school waar iedereen elkaar kent</w:t>
      </w:r>
    </w:p>
    <w:p w14:paraId="0000001B" w14:textId="77777777" w:rsidR="000A2A4E" w:rsidRPr="00F3054D" w:rsidRDefault="000A2A4E">
      <w:pPr>
        <w:spacing w:line="240" w:lineRule="auto"/>
        <w:rPr>
          <w:rFonts w:ascii="Trebuchet MS" w:hAnsi="Trebuchet MS"/>
        </w:rPr>
      </w:pPr>
    </w:p>
    <w:p w14:paraId="0000001C" w14:textId="77777777" w:rsidR="000A2A4E" w:rsidRPr="00F3054D" w:rsidRDefault="00F3054D">
      <w:pPr>
        <w:spacing w:line="240" w:lineRule="auto"/>
        <w:rPr>
          <w:rFonts w:ascii="Trebuchet MS" w:hAnsi="Trebuchet MS"/>
        </w:rPr>
      </w:pPr>
      <w:r w:rsidRPr="00F3054D">
        <w:rPr>
          <w:rFonts w:ascii="Trebuchet MS" w:hAnsi="Trebuchet MS"/>
        </w:rPr>
        <w:t>Onze kernwaarden:Veiligheid &amp; Respect, Plezier, Samen, Vertrouwen, Ontwikkelen &amp; Ontdekken</w:t>
      </w:r>
    </w:p>
    <w:p w14:paraId="0000001D" w14:textId="77777777" w:rsidR="000A2A4E" w:rsidRPr="00F3054D" w:rsidRDefault="000A2A4E">
      <w:pPr>
        <w:spacing w:line="240" w:lineRule="auto"/>
        <w:rPr>
          <w:rFonts w:ascii="Trebuchet MS" w:hAnsi="Trebuchet MS"/>
        </w:rPr>
      </w:pPr>
    </w:p>
    <w:p w14:paraId="0000001E" w14:textId="75F72BA5" w:rsidR="000A2A4E" w:rsidRPr="00F3054D" w:rsidRDefault="00851E06">
      <w:pPr>
        <w:spacing w:line="240" w:lineRule="auto"/>
        <w:rPr>
          <w:rFonts w:ascii="Trebuchet MS" w:hAnsi="Trebuchet MS"/>
        </w:rPr>
      </w:pPr>
      <w:r w:rsidRPr="00F3054D">
        <w:rPr>
          <w:rFonts w:ascii="Trebuchet MS" w:hAnsi="Trebuchet MS"/>
        </w:rPr>
        <w:t>De</w:t>
      </w:r>
      <w:r w:rsidR="00F3054D" w:rsidRPr="00F3054D">
        <w:rPr>
          <w:rFonts w:ascii="Trebuchet MS" w:hAnsi="Trebuchet MS"/>
        </w:rPr>
        <w:t xml:space="preserve"> </w:t>
      </w:r>
      <w:r w:rsidR="00F3054D" w:rsidRPr="00F3054D">
        <w:rPr>
          <w:rFonts w:ascii="Trebuchet MS" w:hAnsi="Trebuchet MS"/>
          <w:b/>
          <w:color w:val="38761D"/>
        </w:rPr>
        <w:t>Groen van Prinstererschool</w:t>
      </w:r>
      <w:r w:rsidR="00F3054D" w:rsidRPr="00F3054D">
        <w:rPr>
          <w:rFonts w:ascii="Trebuchet MS" w:hAnsi="Trebuchet MS"/>
        </w:rPr>
        <w:t xml:space="preserve"> is één van de twaalf basisscholen van </w:t>
      </w:r>
      <w:r w:rsidR="00F3054D" w:rsidRPr="00F3054D">
        <w:rPr>
          <w:rFonts w:ascii="Trebuchet MS" w:hAnsi="Trebuchet MS"/>
        </w:rPr>
        <w:t>SCOPE scholengroep, het grootste onderwijsbestuur van Alphen aan den Rijn. Binnen SCOPE is er</w:t>
      </w:r>
      <w:r w:rsidR="00F3054D" w:rsidRPr="00F3054D">
        <w:rPr>
          <w:rFonts w:ascii="Trebuchet MS" w:hAnsi="Trebuchet MS"/>
        </w:rPr>
        <w:t xml:space="preserve"> veel ruimte voor ontwikkeling. Op</w:t>
      </w:r>
      <w:r w:rsidR="00F3054D" w:rsidRPr="00F3054D">
        <w:rPr>
          <w:rFonts w:ascii="Trebuchet MS" w:hAnsi="Trebuchet MS"/>
          <w:color w:val="38761D"/>
        </w:rPr>
        <w:t xml:space="preserve"> </w:t>
      </w:r>
      <w:r w:rsidR="00F3054D" w:rsidRPr="00F3054D">
        <w:rPr>
          <w:rFonts w:ascii="Trebuchet MS" w:hAnsi="Trebuchet MS"/>
          <w:b/>
          <w:color w:val="38761D"/>
        </w:rPr>
        <w:t>www.scopescholen.nl</w:t>
      </w:r>
      <w:r w:rsidR="00F3054D" w:rsidRPr="00F3054D">
        <w:rPr>
          <w:rFonts w:ascii="Trebuchet MS" w:hAnsi="Trebuchet MS"/>
          <w:b/>
          <w:color w:val="1155CC"/>
        </w:rPr>
        <w:t xml:space="preserve"> </w:t>
      </w:r>
      <w:r w:rsidR="00F3054D" w:rsidRPr="00F3054D">
        <w:rPr>
          <w:rFonts w:ascii="Trebuchet MS" w:hAnsi="Trebuchet MS"/>
        </w:rPr>
        <w:t xml:space="preserve">vind je alles wat je wil weten over </w:t>
      </w:r>
      <w:r w:rsidR="00F3054D" w:rsidRPr="00F3054D">
        <w:rPr>
          <w:rFonts w:ascii="Trebuchet MS" w:hAnsi="Trebuchet MS"/>
        </w:rPr>
        <w:t xml:space="preserve">SCOPE scholengroep. </w:t>
      </w:r>
    </w:p>
    <w:p w14:paraId="0000001F" w14:textId="77777777" w:rsidR="000A2A4E" w:rsidRPr="00F3054D" w:rsidRDefault="000A2A4E">
      <w:pPr>
        <w:spacing w:line="240" w:lineRule="auto"/>
        <w:rPr>
          <w:rFonts w:ascii="Trebuchet MS" w:hAnsi="Trebuchet MS"/>
        </w:rPr>
      </w:pPr>
    </w:p>
    <w:p w14:paraId="00000020" w14:textId="77777777" w:rsidR="000A2A4E" w:rsidRPr="00F3054D" w:rsidRDefault="00F3054D">
      <w:pPr>
        <w:spacing w:line="240" w:lineRule="auto"/>
        <w:rPr>
          <w:rFonts w:ascii="Trebuchet MS" w:hAnsi="Trebuchet MS"/>
          <w:b/>
        </w:rPr>
      </w:pPr>
      <w:r w:rsidRPr="00F3054D">
        <w:rPr>
          <w:rFonts w:ascii="Trebuchet MS" w:hAnsi="Trebuchet MS"/>
          <w:b/>
        </w:rPr>
        <w:t>Meer informatie?</w:t>
      </w:r>
    </w:p>
    <w:p w14:paraId="00000021" w14:textId="77777777" w:rsidR="000A2A4E" w:rsidRPr="00F3054D" w:rsidRDefault="00F3054D">
      <w:pPr>
        <w:spacing w:line="240" w:lineRule="auto"/>
        <w:rPr>
          <w:rFonts w:ascii="Trebuchet MS" w:hAnsi="Trebuchet MS"/>
        </w:rPr>
      </w:pPr>
      <w:r w:rsidRPr="00F3054D">
        <w:rPr>
          <w:rFonts w:ascii="Trebuchet MS" w:hAnsi="Trebuchet MS"/>
        </w:rPr>
        <w:t xml:space="preserve">Wil je meer weten over deze vacature neem dan contact op met de directie van de school: Annemiek Nanninga, teamleider (06-25062638) of Karin Bakker, directeur (06-44847461) </w:t>
      </w:r>
    </w:p>
    <w:p w14:paraId="00000022" w14:textId="77777777" w:rsidR="000A2A4E" w:rsidRPr="00F3054D" w:rsidRDefault="00F3054D">
      <w:pPr>
        <w:spacing w:line="240" w:lineRule="auto"/>
        <w:rPr>
          <w:rFonts w:ascii="Trebuchet MS" w:hAnsi="Trebuchet MS"/>
        </w:rPr>
      </w:pPr>
      <w:r w:rsidRPr="00F3054D">
        <w:rPr>
          <w:rFonts w:ascii="Trebuchet MS" w:hAnsi="Trebuchet MS"/>
        </w:rPr>
        <w:lastRenderedPageBreak/>
        <w:t>Een afspraak maken om een kijkje te nemen in onze mooie school, kan natuurlijk ook</w:t>
      </w:r>
      <w:r w:rsidRPr="00F3054D">
        <w:rPr>
          <w:rFonts w:ascii="Trebuchet MS" w:hAnsi="Trebuchet MS"/>
        </w:rPr>
        <w:t>. We geven graag een rondleiding.</w:t>
      </w:r>
    </w:p>
    <w:p w14:paraId="00000023" w14:textId="77777777" w:rsidR="000A2A4E" w:rsidRPr="00F3054D" w:rsidRDefault="000A2A4E">
      <w:pPr>
        <w:spacing w:line="240" w:lineRule="auto"/>
        <w:rPr>
          <w:rFonts w:ascii="Trebuchet MS" w:hAnsi="Trebuchet MS"/>
        </w:rPr>
      </w:pPr>
    </w:p>
    <w:p w14:paraId="00000024" w14:textId="2A9AFD6E" w:rsidR="000A2A4E" w:rsidRPr="00F3054D" w:rsidRDefault="00F3054D">
      <w:pPr>
        <w:spacing w:line="240" w:lineRule="auto"/>
        <w:rPr>
          <w:rFonts w:ascii="Trebuchet MS" w:hAnsi="Trebuchet MS"/>
        </w:rPr>
      </w:pPr>
      <w:r w:rsidRPr="00F3054D">
        <w:rPr>
          <w:rFonts w:ascii="Trebuchet MS" w:hAnsi="Trebuchet MS"/>
        </w:rPr>
        <w:t>Ben je geïnteresseerd en gemotiveerd voor deze leuke baan? S</w:t>
      </w:r>
      <w:r w:rsidR="007C276A" w:rsidRPr="00F3054D">
        <w:rPr>
          <w:rFonts w:ascii="Trebuchet MS" w:hAnsi="Trebuchet MS"/>
        </w:rPr>
        <w:t xml:space="preserve">tuur </w:t>
      </w:r>
      <w:r w:rsidRPr="00F3054D">
        <w:rPr>
          <w:rFonts w:ascii="Trebuchet MS" w:hAnsi="Trebuchet MS"/>
        </w:rPr>
        <w:t xml:space="preserve">dan je sollicitatiebrief </w:t>
      </w:r>
      <w:r w:rsidR="007C276A" w:rsidRPr="00F3054D">
        <w:rPr>
          <w:rFonts w:ascii="Trebuchet MS" w:hAnsi="Trebuchet MS"/>
        </w:rPr>
        <w:t xml:space="preserve">en cv </w:t>
      </w:r>
      <w:r w:rsidRPr="00F3054D">
        <w:rPr>
          <w:rFonts w:ascii="Trebuchet MS" w:hAnsi="Trebuchet MS"/>
        </w:rPr>
        <w:t>uiterlijk 6 oktober 2024</w:t>
      </w:r>
      <w:r w:rsidR="007C276A" w:rsidRPr="00F3054D">
        <w:rPr>
          <w:rFonts w:ascii="Trebuchet MS" w:hAnsi="Trebuchet MS"/>
        </w:rPr>
        <w:t xml:space="preserve"> naar Meesterbaan</w:t>
      </w:r>
      <w:r w:rsidRPr="00F3054D">
        <w:rPr>
          <w:rFonts w:ascii="Trebuchet MS" w:hAnsi="Trebuchet MS"/>
        </w:rPr>
        <w:t>. Kort daarna zullen de sollicitatiegesprekken plaatsvinden, we hopen je dan te zien!</w:t>
      </w:r>
    </w:p>
    <w:p w14:paraId="00000025" w14:textId="77777777" w:rsidR="000A2A4E" w:rsidRPr="00F3054D" w:rsidRDefault="000A2A4E">
      <w:pPr>
        <w:rPr>
          <w:rFonts w:ascii="Trebuchet MS" w:hAnsi="Trebuchet MS"/>
        </w:rPr>
      </w:pPr>
    </w:p>
    <w:p w14:paraId="00000026" w14:textId="77777777" w:rsidR="000A2A4E" w:rsidRPr="00F3054D" w:rsidRDefault="000A2A4E">
      <w:pPr>
        <w:rPr>
          <w:rFonts w:ascii="Trebuchet MS" w:hAnsi="Trebuchet MS"/>
        </w:rPr>
      </w:pPr>
    </w:p>
    <w:sectPr w:rsidR="000A2A4E" w:rsidRPr="00F3054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95310"/>
    <w:multiLevelType w:val="multilevel"/>
    <w:tmpl w:val="A84E2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59704D"/>
    <w:multiLevelType w:val="multilevel"/>
    <w:tmpl w:val="3050C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650349"/>
    <w:multiLevelType w:val="multilevel"/>
    <w:tmpl w:val="904E8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4E"/>
    <w:rsid w:val="000A2A4E"/>
    <w:rsid w:val="007C276A"/>
    <w:rsid w:val="00851E06"/>
    <w:rsid w:val="00F30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AA30"/>
  <w15:docId w15:val="{A1F7A9AF-FE91-41E3-B487-4A336F06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GroeneHart Scholen</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Mariëtte van Harte</dc:creator>
  <cp:lastModifiedBy>Mariëtte van Harte</cp:lastModifiedBy>
  <cp:revision>2</cp:revision>
  <dcterms:created xsi:type="dcterms:W3CDTF">2024-09-26T10:01:00Z</dcterms:created>
  <dcterms:modified xsi:type="dcterms:W3CDTF">2024-09-26T10:01:00Z</dcterms:modified>
</cp:coreProperties>
</file>